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6314" w14:textId="21F0EC26" w:rsidR="00C121B7" w:rsidRDefault="00C121B7" w:rsidP="00C121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 xml:space="preserve"> </w:t>
      </w:r>
      <w:r>
        <w:rPr>
          <w:rFonts w:ascii="Arial" w:eastAsia="Times New Roman" w:hAnsi="Arial" w:cs="Arial"/>
          <w:noProof/>
          <w:color w:val="000001"/>
          <w:sz w:val="21"/>
          <w:szCs w:val="21"/>
        </w:rPr>
        <w:drawing>
          <wp:inline distT="0" distB="0" distL="0" distR="0" wp14:anchorId="43B51940" wp14:editId="028D77E1">
            <wp:extent cx="2762250" cy="1489213"/>
            <wp:effectExtent l="0" t="0" r="0" b="0"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CS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15" cy="1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F74562" w14:textId="77777777" w:rsidR="002B4AE8" w:rsidRDefault="00C121B7" w:rsidP="00E30C99">
      <w:pPr>
        <w:pStyle w:val="NoSpacing"/>
        <w:jc w:val="center"/>
      </w:pPr>
      <w:r>
        <w:t>2019 Annual Conference</w:t>
      </w:r>
    </w:p>
    <w:p w14:paraId="5D6063A1" w14:textId="56B7EB1B" w:rsidR="002B4AE8" w:rsidRDefault="002B4AE8" w:rsidP="00E30C99">
      <w:pPr>
        <w:pStyle w:val="NoSpacing"/>
        <w:jc w:val="center"/>
      </w:pPr>
      <w:r w:rsidRPr="002B4AE8">
        <w:t>“</w:t>
      </w:r>
      <w:r w:rsidRPr="002B4AE8">
        <w:rPr>
          <w:b/>
          <w:bCs/>
        </w:rPr>
        <w:t>Celebrating Alabama’s History of 200 Years</w:t>
      </w:r>
      <w:r>
        <w:rPr>
          <w:b/>
          <w:bCs/>
        </w:rPr>
        <w:t xml:space="preserve">:  </w:t>
      </w:r>
      <w:r w:rsidRPr="002B4AE8">
        <w:rPr>
          <w:b/>
          <w:bCs/>
        </w:rPr>
        <w:t>Growing through Advocacy and Activism</w:t>
      </w:r>
      <w:r w:rsidRPr="002B4AE8">
        <w:t>”</w:t>
      </w:r>
    </w:p>
    <w:p w14:paraId="3D2E2E53" w14:textId="7418F6C9" w:rsidR="00C121B7" w:rsidRDefault="00C121B7" w:rsidP="00E30C99">
      <w:pPr>
        <w:pStyle w:val="NoSpacing"/>
        <w:jc w:val="center"/>
      </w:pPr>
      <w:r>
        <w:t>Lawson State Community College</w:t>
      </w:r>
      <w:r w:rsidR="002B4AE8">
        <w:t xml:space="preserve"> - ACATT Building</w:t>
      </w:r>
    </w:p>
    <w:p w14:paraId="13A036FD" w14:textId="31E90E19" w:rsidR="00C121B7" w:rsidRDefault="00C121B7" w:rsidP="00E30C99">
      <w:pPr>
        <w:pStyle w:val="NoSpacing"/>
        <w:jc w:val="center"/>
      </w:pPr>
      <w:r>
        <w:t>3060 Wilson Road</w:t>
      </w:r>
    </w:p>
    <w:p w14:paraId="54CE9059" w14:textId="7AF2A972" w:rsidR="00C121B7" w:rsidRDefault="00C121B7" w:rsidP="00E30C99">
      <w:pPr>
        <w:pStyle w:val="NoSpacing"/>
        <w:jc w:val="center"/>
      </w:pPr>
      <w:r>
        <w:t>Birmingham, Alaba</w:t>
      </w:r>
      <w:r w:rsidR="00E03C66">
        <w:t>ma</w:t>
      </w:r>
    </w:p>
    <w:p w14:paraId="4A5B6CC1" w14:textId="30680926" w:rsidR="00B72A43" w:rsidRDefault="00B72A43" w:rsidP="00E30C99">
      <w:pPr>
        <w:pStyle w:val="NoSpacing"/>
        <w:jc w:val="center"/>
      </w:pPr>
    </w:p>
    <w:p w14:paraId="2233B2E6" w14:textId="4C30701D" w:rsidR="00B72A43" w:rsidRPr="00B72A43" w:rsidRDefault="00B72A43" w:rsidP="00E30C99">
      <w:pPr>
        <w:pStyle w:val="NoSpacing"/>
        <w:jc w:val="center"/>
        <w:rPr>
          <w:b/>
          <w:bCs/>
          <w:sz w:val="36"/>
          <w:szCs w:val="36"/>
        </w:rPr>
      </w:pPr>
      <w:r w:rsidRPr="00B72A43">
        <w:rPr>
          <w:b/>
          <w:bCs/>
          <w:sz w:val="36"/>
          <w:szCs w:val="36"/>
        </w:rPr>
        <w:t xml:space="preserve">Schedule </w:t>
      </w:r>
      <w:proofErr w:type="gramStart"/>
      <w:r w:rsidRPr="00B72A43">
        <w:rPr>
          <w:b/>
          <w:bCs/>
          <w:sz w:val="36"/>
          <w:szCs w:val="36"/>
        </w:rPr>
        <w:t>At</w:t>
      </w:r>
      <w:proofErr w:type="gramEnd"/>
      <w:r w:rsidRPr="00B72A43">
        <w:rPr>
          <w:b/>
          <w:bCs/>
          <w:sz w:val="36"/>
          <w:szCs w:val="36"/>
        </w:rPr>
        <w:t xml:space="preserve"> A Glance</w:t>
      </w:r>
    </w:p>
    <w:p w14:paraId="7E57739F" w14:textId="0BEEB80F" w:rsidR="002B4AE8" w:rsidRDefault="002B4AE8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</w:p>
    <w:p w14:paraId="6017CCA6" w14:textId="66BE7CC0" w:rsidR="00B72A43" w:rsidRDefault="00B72A43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 xml:space="preserve">7:45 a.m. – 11:00 a.m. </w:t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  <w:t>Registration</w:t>
      </w:r>
    </w:p>
    <w:p w14:paraId="34C4B4CE" w14:textId="5A7B4343" w:rsidR="00B72A43" w:rsidRDefault="00B72A43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>8:00 a.m. – 8:20 a.m.</w:t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  <w:t>Opening Session</w:t>
      </w:r>
    </w:p>
    <w:p w14:paraId="45D05926" w14:textId="0CAA1DBB" w:rsidR="00B72A43" w:rsidRDefault="00B72A43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>8:30 a.m. – 9:20 a.m.</w:t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  <w:t>First Breakout Session</w:t>
      </w:r>
    </w:p>
    <w:p w14:paraId="7543372B" w14:textId="4A306554" w:rsidR="00B72A43" w:rsidRDefault="00B72A43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>9:30 a.m. – 10:20 a.m.</w:t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  <w:t>Second Breakout Session</w:t>
      </w:r>
    </w:p>
    <w:p w14:paraId="3DAC1D29" w14:textId="0B9B28A8" w:rsidR="00B72A43" w:rsidRDefault="00B72A43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>10:30 a.m. – 11:20 a.m.</w:t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  <w:t>Keynote Speaker – Dr. Wayne Flynt</w:t>
      </w:r>
    </w:p>
    <w:p w14:paraId="5A735AF2" w14:textId="564BB37D" w:rsidR="00B72A43" w:rsidRDefault="00B72A43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>11:30 a.m. – 12:20 p.m.</w:t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  <w:t xml:space="preserve">Lunch </w:t>
      </w:r>
    </w:p>
    <w:p w14:paraId="3131A3F8" w14:textId="4CB40CCE" w:rsidR="00B72A43" w:rsidRDefault="00B72A43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>12:30 p.m. – 1:20 p.m.</w:t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  <w:t>Third Breakout Session</w:t>
      </w:r>
    </w:p>
    <w:p w14:paraId="639C8F44" w14:textId="1855B41A" w:rsidR="00B72A43" w:rsidRDefault="00B72A43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>1:30 p.m. – 2:20 p.m.</w:t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  <w:t>Fourth Breakout Session</w:t>
      </w:r>
    </w:p>
    <w:p w14:paraId="676AA77A" w14:textId="325C0DC8" w:rsidR="00E9043E" w:rsidRPr="00E9043E" w:rsidRDefault="00B72A43" w:rsidP="00E90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1"/>
          <w:sz w:val="21"/>
          <w:szCs w:val="21"/>
        </w:rPr>
      </w:pPr>
      <w:r>
        <w:rPr>
          <w:rFonts w:ascii="Arial" w:eastAsia="Times New Roman" w:hAnsi="Arial" w:cs="Arial"/>
          <w:color w:val="000001"/>
          <w:sz w:val="21"/>
          <w:szCs w:val="21"/>
        </w:rPr>
        <w:t>2:30 p.m. – 3:30 p.m.</w:t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</w:r>
      <w:r>
        <w:rPr>
          <w:rFonts w:ascii="Arial" w:eastAsia="Times New Roman" w:hAnsi="Arial" w:cs="Arial"/>
          <w:color w:val="000001"/>
          <w:sz w:val="21"/>
          <w:szCs w:val="21"/>
        </w:rPr>
        <w:tab/>
        <w:t>Fifth Breakout Session</w:t>
      </w:r>
    </w:p>
    <w:p w14:paraId="0E5C8C70" w14:textId="77777777" w:rsidR="00BF3259" w:rsidRDefault="00BF3259"/>
    <w:sectPr w:rsidR="00BF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3E"/>
    <w:rsid w:val="000A1462"/>
    <w:rsid w:val="001832DE"/>
    <w:rsid w:val="002B4AE8"/>
    <w:rsid w:val="004A0C25"/>
    <w:rsid w:val="0084181A"/>
    <w:rsid w:val="00B72A43"/>
    <w:rsid w:val="00BC2D27"/>
    <w:rsid w:val="00BF3259"/>
    <w:rsid w:val="00C121B7"/>
    <w:rsid w:val="00E03C66"/>
    <w:rsid w:val="00E30C99"/>
    <w:rsid w:val="00E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9CB0"/>
  <w15:chartTrackingRefBased/>
  <w15:docId w15:val="{8A0F6BC7-920B-433B-9C61-4D0F441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Ward</dc:creator>
  <cp:keywords/>
  <dc:description/>
  <cp:lastModifiedBy>Wanda Ward</cp:lastModifiedBy>
  <cp:revision>3</cp:revision>
  <dcterms:created xsi:type="dcterms:W3CDTF">2019-09-24T15:33:00Z</dcterms:created>
  <dcterms:modified xsi:type="dcterms:W3CDTF">2019-09-24T15:35:00Z</dcterms:modified>
</cp:coreProperties>
</file>